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0E" w:rsidRDefault="0071400E" w:rsidP="007140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702"/>
        <w:gridCol w:w="3231"/>
      </w:tblGrid>
      <w:tr w:rsidR="004B5233" w:rsidTr="004B52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 w:rsidP="0002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обязательных требований, соблюдение которых проверяется в рамках муниципального контроля на автомобильном </w:t>
            </w:r>
            <w:r w:rsidRPr="004B5233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и в дорожном хозяйстве на террито</w:t>
            </w:r>
            <w:r w:rsidR="00021D1E">
              <w:rPr>
                <w:rFonts w:ascii="Times New Roman" w:hAnsi="Times New Roman" w:cs="Times New Roman"/>
                <w:sz w:val="24"/>
                <w:szCs w:val="24"/>
              </w:rPr>
              <w:t>рии Всеволожского</w:t>
            </w:r>
            <w:r w:rsidRPr="004B52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21D1E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  <w:bookmarkStart w:id="0" w:name="_GoBack"/>
            <w:bookmarkEnd w:id="0"/>
            <w:r w:rsidRPr="004B5233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территории муниципального образования Всеволожского городского поселения Всеволожского района Ленинградской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</w:tr>
      <w:tr w:rsidR="004B5233" w:rsidTr="004B52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 w:rsidP="004B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контролируемым лицом для осуществления лицензируемой деятельности автобусы, принадлежащие лицензиату на праве собственности или ином законном основании.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021D1E" w:rsidP="004B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B52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"а" пункта 8</w:t>
              </w:r>
            </w:hyperlink>
            <w:r w:rsidR="004B523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лицензировании деятельности по перевозкам пассажиров и иных лиц автобусами, утвержденного постановлением Правительства Российской Федерации от 7 октября 2020 г. N </w:t>
            </w:r>
            <w:proofErr w:type="gramStart"/>
            <w:r w:rsidR="004B5233">
              <w:rPr>
                <w:rFonts w:ascii="Times New Roman" w:hAnsi="Times New Roman" w:cs="Times New Roman"/>
                <w:sz w:val="24"/>
                <w:szCs w:val="24"/>
              </w:rPr>
              <w:t>1616  (</w:t>
            </w:r>
            <w:proofErr w:type="gramEnd"/>
            <w:r w:rsidR="004B5233">
              <w:rPr>
                <w:rFonts w:ascii="Times New Roman" w:hAnsi="Times New Roman" w:cs="Times New Roman"/>
                <w:sz w:val="24"/>
                <w:szCs w:val="24"/>
              </w:rPr>
              <w:t>далее - Положение о лицензировании).</w:t>
            </w:r>
          </w:p>
        </w:tc>
      </w:tr>
      <w:tr w:rsidR="004B5233" w:rsidTr="004B52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 w:rsidP="004B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у контролируемого лица работник, ответственный за обеспечение безопасности дорожного движения.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02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B52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"б" пункта 8</w:t>
              </w:r>
            </w:hyperlink>
            <w:r w:rsidR="004B523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лицензировании.</w:t>
            </w:r>
          </w:p>
        </w:tc>
      </w:tr>
      <w:tr w:rsidR="004B5233" w:rsidTr="004B52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 w:rsidP="004B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у проверяемого юридического лица или индивидуального предпринимателя, работник, ответственный за обеспечение безопасности дорожного движения, аттестацию на право заниматься соответствующей деятельностью в соответствии со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10 декабря 1995 г. N 196-ФЗ" О безопасности дорожного движения"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02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B52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"б" пункта 8</w:t>
              </w:r>
            </w:hyperlink>
            <w:r w:rsidR="004B523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лицензировании.</w:t>
            </w:r>
          </w:p>
        </w:tc>
      </w:tr>
      <w:tr w:rsidR="004B5233" w:rsidTr="004B52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у контролируемого лица в отношении коммерческих перевозок договор (договоры) обязательного страхования гражданской ответственности перевозчика за причинение вреда жизни, здоровью и имуществу пассажиров в соответствии с Федеральным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 июня 2012 г.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02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B52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"в" пункта 8</w:t>
              </w:r>
            </w:hyperlink>
            <w:r w:rsidR="004B523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лицензировании.</w:t>
            </w:r>
          </w:p>
        </w:tc>
      </w:tr>
      <w:tr w:rsidR="004B5233" w:rsidTr="004B52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 w:rsidP="004B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контролируемым лицом при осуществлении лицензируемой деятельности порядок заполнения путевых листов, установленный Министерством транспорта Российской Федерации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со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8 ноября 2007 г. N 259-ФЗ "Устав автомобильного транспорта и городского наземного электрического транспорта"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02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B52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"г" пункта 8</w:t>
              </w:r>
            </w:hyperlink>
            <w:r w:rsidR="004B523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лицензировании.</w:t>
            </w:r>
          </w:p>
        </w:tc>
      </w:tr>
      <w:tr w:rsidR="004B5233" w:rsidTr="004B52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 w:rsidP="004B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автобусов  контролируемого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 аппаратурой спутниковой навигации ГЛОНАСС или ГЛОНАСС/GPS?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02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B52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8</w:t>
              </w:r>
            </w:hyperlink>
            <w:r w:rsidR="004B523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лицензировании.</w:t>
            </w:r>
          </w:p>
        </w:tc>
      </w:tr>
      <w:tr w:rsidR="004B5233" w:rsidTr="004B52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 w:rsidP="004B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автобусов контролируемого 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тахографами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(контрольными устройствами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тахографами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регистрации режима труда и отдыха водителей транспортных средств)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02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B52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8</w:t>
              </w:r>
            </w:hyperlink>
            <w:r w:rsidR="004B523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лицензировании.</w:t>
            </w:r>
          </w:p>
        </w:tc>
      </w:tr>
      <w:tr w:rsidR="004B5233" w:rsidTr="004B52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контролируемым лицом техническое обслуживание автобусов в сроки, предусмотренные документацией заводов - изготовителей этих транспортных средств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02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B52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"е" пункта 8</w:t>
              </w:r>
            </w:hyperlink>
            <w:r w:rsidR="004B523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лицензировании.</w:t>
            </w:r>
          </w:p>
        </w:tc>
      </w:tr>
      <w:tr w:rsidR="004B5233" w:rsidTr="004B52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 w:rsidP="004B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контролируемым лицом сведения о пассажирах и персонале (об экипаже) автобуса лицензиата в автоматизированную централизованную базу персональных данных о пассажирах и персонале (об экипаже) автобусов лицензиата в случаях и в порядке, которые предусмотрены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9 февраля 2007 года N 16-ФЗ" О транспортной безопасности"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02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B52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"з" пункта 8</w:t>
              </w:r>
            </w:hyperlink>
            <w:r w:rsidR="004B523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лицензировании.</w:t>
            </w:r>
          </w:p>
        </w:tc>
      </w:tr>
      <w:tr w:rsidR="004B5233" w:rsidTr="004B52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контролируемым лицом к управлению автобусами лицензиата водителей: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02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B52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"и" пункта 8</w:t>
              </w:r>
            </w:hyperlink>
            <w:r w:rsidR="004B523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лицензировании.</w:t>
            </w:r>
          </w:p>
        </w:tc>
      </w:tr>
      <w:tr w:rsidR="004B5233" w:rsidTr="004B52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 w:rsidP="004B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Состоящих в трудовых отношениях с лицензиатом в соответствии с Трудовым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33" w:rsidTr="004B52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 w:rsidP="004B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Имеющих российское национальное водительское удостоверение на право управления автомобилями категории "D" или иностранное водительское удостоверение на право управления автомобилями категории "D" - для водителей, являющихся гражданами Киргизской Республики, а также гражданами государств, законодательство которых закрепляет использование русского языка в качестве официального языка, а в случае организованной перевозки группы детей - водителей, которые соответствуют также требованиям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организованной перевозки группы детей автобусами, установленных постановлением Правительства Российской Федерации от 23 сентября 2020 г. N 1527  в соответствии со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10 декабря 1995 г. N 196-ФЗ "О безопасности дорожного движения"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33" w:rsidTr="004B52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 w:rsidP="004B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контролируемым лицом установленные Министерством транспорта Российской Федерации в соответствии со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329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Особенности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режима рабочего времени и времени отдыха водителей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02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B52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"к" пункта 8</w:t>
              </w:r>
            </w:hyperlink>
            <w:r w:rsidR="004B523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лицензировании.</w:t>
            </w:r>
          </w:p>
        </w:tc>
      </w:tr>
      <w:tr w:rsidR="004B5233" w:rsidTr="004B52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 w:rsidP="004B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контролируемым лицом в соответствии со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328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стажировки водителей автобусов лицензиата, предусмотренные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Порядком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транспорта, утвержденным приказом Минтранса России от 29 июля 2020 г. N 264?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02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B52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"м" пункта 8</w:t>
              </w:r>
            </w:hyperlink>
            <w:r w:rsidR="004B523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лицензировании.</w:t>
            </w:r>
          </w:p>
        </w:tc>
      </w:tr>
      <w:tr w:rsidR="004B5233" w:rsidTr="004B52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 w:rsidP="00C63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контролируемым лицом проведение медицинских осмотров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послерейсовых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водителей или в случае, если лицензиат является индивидуальным предпринимателем и непосредственно выполняет обязанности водителя, - проходить медицинские осмотры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послерейсовые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в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порядке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утвержденном приказом Министерства здравоохранения Российской Федерации от 15 декабря 2014 г. N 835н "Об утверждении Порядка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предсменных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послесменных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послерейсовых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02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B52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"н" пункта 8</w:t>
              </w:r>
            </w:hyperlink>
            <w:r w:rsidR="004B523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лицензировании.</w:t>
            </w:r>
          </w:p>
        </w:tc>
      </w:tr>
      <w:tr w:rsidR="004B5233" w:rsidTr="004B52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DD12F7" w:rsidP="00DD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проверяемым юридическим</w:t>
            </w:r>
            <w:r w:rsidR="004B5233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или индивидуальным предпринимателем предусмотренных</w:t>
            </w:r>
            <w:r w:rsidR="004B5233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</w:t>
            </w:r>
            <w:hyperlink r:id="rId29" w:history="1">
              <w:r w:rsidR="004B52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20</w:t>
              </w:r>
            </w:hyperlink>
            <w:r w:rsidR="004B523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10 декабря 1995 г. N 196-ФЗ "О безопасности дорожного движения":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02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B52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"л" пункта 8</w:t>
              </w:r>
            </w:hyperlink>
            <w:r w:rsidR="004B523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лицензировании.</w:t>
            </w:r>
          </w:p>
        </w:tc>
      </w:tr>
      <w:tr w:rsidR="004B5233" w:rsidTr="004B52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 w:rsidP="00DD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="00DD12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водителя автобуса лицензиата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33" w:rsidTr="004B52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DD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r w:rsidR="004B523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предупреждению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рожно-транспортных происшествий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33" w:rsidTr="004B52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D12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дорожно-транспортных происшествий с участием автобусов лицензиата и правонарушений, совершенны</w:t>
            </w:r>
            <w:r w:rsidR="00DD12F7">
              <w:rPr>
                <w:rFonts w:ascii="Times New Roman" w:hAnsi="Times New Roman" w:cs="Times New Roman"/>
                <w:sz w:val="24"/>
                <w:szCs w:val="24"/>
              </w:rPr>
              <w:t>х водителями при управлении ими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33" w:rsidTr="004B52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352510" w:rsidP="003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4B523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онтролируемым лицом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предсменного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="004B523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ехнического состояния автобусов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02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B52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8</w:t>
              </w:r>
            </w:hyperlink>
            <w:r w:rsidR="004B523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лицензировании.</w:t>
            </w:r>
          </w:p>
        </w:tc>
      </w:tr>
      <w:tr w:rsidR="004B5233" w:rsidTr="004B52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4B5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352510" w:rsidP="003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4B5233">
              <w:rPr>
                <w:rFonts w:ascii="Times New Roman" w:hAnsi="Times New Roman" w:cs="Times New Roman"/>
                <w:sz w:val="24"/>
                <w:szCs w:val="24"/>
              </w:rPr>
              <w:t xml:space="preserve"> лицензиат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B5233">
              <w:rPr>
                <w:rFonts w:ascii="Times New Roman" w:hAnsi="Times New Roman" w:cs="Times New Roman"/>
                <w:sz w:val="24"/>
                <w:szCs w:val="24"/>
              </w:rPr>
              <w:t xml:space="preserve"> стоянку автобусов лицензиата на территории городских поселений, городских округов, гг. Москвы, Санкт-Петербурга и Севастополя по возвращении их из рейсов и окончании смены водителя на парковках (парковочных местах), соответствующих требованиям, установленным Министерством транспорта Российской Федерации в соответствии со </w:t>
            </w:r>
            <w:hyperlink r:id="rId32" w:history="1">
              <w:r w:rsidR="004B52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20</w:t>
              </w:r>
            </w:hyperlink>
            <w:r w:rsidR="004B523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безопасности дорожного </w:t>
            </w:r>
            <w:r w:rsidR="004A2CFE">
              <w:rPr>
                <w:rFonts w:ascii="Times New Roman" w:hAnsi="Times New Roman" w:cs="Times New Roman"/>
                <w:sz w:val="24"/>
                <w:szCs w:val="24"/>
              </w:rPr>
              <w:t>движения"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33" w:rsidRDefault="0002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B52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"ж" пункта 8</w:t>
              </w:r>
            </w:hyperlink>
            <w:r w:rsidR="004B523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лицензировании;</w:t>
            </w:r>
          </w:p>
        </w:tc>
      </w:tr>
      <w:tr w:rsidR="006B3FB4" w:rsidTr="004B52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4" w:rsidRDefault="00AF0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4" w:rsidRDefault="006B3FB4" w:rsidP="006B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объектов</w:t>
            </w:r>
            <w:r w:rsidRPr="006B3FB4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местная автомобильная дорога)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4" w:rsidRDefault="006B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FB4">
              <w:rPr>
                <w:rFonts w:ascii="Times New Roman" w:hAnsi="Times New Roman" w:cs="Times New Roman"/>
                <w:sz w:val="24"/>
                <w:szCs w:val="24"/>
              </w:rPr>
              <w:t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</w:tr>
      <w:tr w:rsidR="006B3FB4" w:rsidTr="004B52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4" w:rsidRDefault="00AF0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4" w:rsidRDefault="008234D8" w:rsidP="006B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платы</w:t>
            </w:r>
            <w:r w:rsidR="006B3FB4" w:rsidRPr="006B3FB4">
              <w:rPr>
                <w:rFonts w:ascii="Times New Roman" w:hAnsi="Times New Roman" w:cs="Times New Roman"/>
                <w:sz w:val="24"/>
                <w:szCs w:val="24"/>
              </w:rPr>
              <w:t xml:space="preserve"> 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 объекта дорожного 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местной автомобильной дороге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4" w:rsidRPr="006B3FB4" w:rsidRDefault="006B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FB4">
              <w:rPr>
                <w:rFonts w:ascii="Times New Roman" w:hAnsi="Times New Roman" w:cs="Times New Roman"/>
                <w:sz w:val="24"/>
                <w:szCs w:val="24"/>
              </w:rPr>
              <w:t>Часть 7 и 9 статьи 22 Федерального закона № 257-ФЗ</w:t>
            </w:r>
          </w:p>
        </w:tc>
      </w:tr>
      <w:tr w:rsidR="00E72583" w:rsidTr="00594F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Default="00AF0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Pr="006B3FB4" w:rsidRDefault="008234D8" w:rsidP="0082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E72583" w:rsidRPr="006B3FB4">
              <w:rPr>
                <w:rFonts w:ascii="Times New Roman" w:hAnsi="Times New Roman" w:cs="Times New Roman"/>
                <w:sz w:val="24"/>
                <w:szCs w:val="24"/>
              </w:rPr>
              <w:t xml:space="preserve"> запрет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2583" w:rsidRPr="006B3FB4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в границах полосы отвода местной автомобильной дороги следующих действий: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83" w:rsidRPr="006B3FB4" w:rsidRDefault="00E72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D">
              <w:rPr>
                <w:rFonts w:ascii="Times New Roman" w:hAnsi="Times New Roman" w:cs="Times New Roman"/>
                <w:sz w:val="24"/>
                <w:szCs w:val="24"/>
              </w:rPr>
              <w:t>Часть 3 статьи 25 Федерального закона № 257-ФЗ</w:t>
            </w:r>
          </w:p>
        </w:tc>
      </w:tr>
      <w:tr w:rsidR="00E72583" w:rsidTr="00594F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Default="00AF0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Pr="006B3FB4" w:rsidRDefault="00E72583" w:rsidP="006B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D">
              <w:rPr>
                <w:rFonts w:ascii="Times New Roman" w:hAnsi="Times New Roman" w:cs="Times New Roman"/>
                <w:sz w:val="24"/>
                <w:szCs w:val="24"/>
              </w:rPr>
              <w:t>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</w:t>
            </w:r>
            <w:r w:rsidR="008234D8">
              <w:rPr>
                <w:rFonts w:ascii="Times New Roman" w:hAnsi="Times New Roman" w:cs="Times New Roman"/>
                <w:sz w:val="24"/>
                <w:szCs w:val="24"/>
              </w:rPr>
              <w:t>нием объектов дорожного сервиса</w:t>
            </w: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583" w:rsidRPr="006B3FB4" w:rsidRDefault="00E72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83" w:rsidTr="00594F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Default="00AF0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Pr="003A08DD" w:rsidRDefault="00E72583" w:rsidP="006B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D">
              <w:rPr>
                <w:rFonts w:ascii="Times New Roman" w:hAnsi="Times New Roman" w:cs="Times New Roman"/>
                <w:sz w:val="24"/>
                <w:szCs w:val="24"/>
              </w:rPr>
              <w:t>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</w:t>
            </w:r>
            <w:r w:rsidR="008234D8">
              <w:rPr>
                <w:rFonts w:ascii="Times New Roman" w:hAnsi="Times New Roman" w:cs="Times New Roman"/>
                <w:sz w:val="24"/>
                <w:szCs w:val="24"/>
              </w:rPr>
              <w:t>я к объектам дорожного сервиса</w:t>
            </w: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583" w:rsidRPr="006B3FB4" w:rsidRDefault="00E72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83" w:rsidTr="00594F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Default="00AF0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Pr="003A08DD" w:rsidRDefault="008234D8" w:rsidP="006B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распашка</w:t>
            </w:r>
            <w:r w:rsidR="00E72583" w:rsidRPr="003A08D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томобильной дороги, ее участков</w:t>
            </w: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583" w:rsidRPr="006B3FB4" w:rsidRDefault="00E72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83" w:rsidTr="00594F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Default="00AF0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Pr="003A08DD" w:rsidRDefault="00E72583" w:rsidP="006B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D">
              <w:rPr>
                <w:rFonts w:ascii="Times New Roman" w:hAnsi="Times New Roman" w:cs="Times New Roman"/>
                <w:sz w:val="24"/>
                <w:szCs w:val="24"/>
              </w:rPr>
              <w:t>выпас животных, а также их прогон через местную автомобильную дорогу вне специально установленных мест, согласованных с владельц</w:t>
            </w:r>
            <w:r w:rsidR="008234D8">
              <w:rPr>
                <w:rFonts w:ascii="Times New Roman" w:hAnsi="Times New Roman" w:cs="Times New Roman"/>
                <w:sz w:val="24"/>
                <w:szCs w:val="24"/>
              </w:rPr>
              <w:t>ем местной автомобильной дороги</w:t>
            </w: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583" w:rsidRPr="006B3FB4" w:rsidRDefault="00E72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83" w:rsidTr="00594F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Default="00AF0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Pr="003A08DD" w:rsidRDefault="00E72583" w:rsidP="00823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D">
              <w:rPr>
                <w:rFonts w:ascii="Times New Roman" w:hAnsi="Times New Roman" w:cs="Times New Roman"/>
                <w:sz w:val="24"/>
                <w:szCs w:val="24"/>
              </w:rPr>
              <w:t>установк</w:t>
            </w:r>
            <w:r w:rsidR="00823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08DD">
              <w:rPr>
                <w:rFonts w:ascii="Times New Roman" w:hAnsi="Times New Roman" w:cs="Times New Roman"/>
                <w:sz w:val="24"/>
                <w:szCs w:val="24"/>
              </w:rPr>
              <w:t xml:space="preserve"> рекламных конструкций, не соответствующих требованиям технических регламентов и (или) нормативным правовым актам о </w:t>
            </w:r>
            <w:r w:rsidR="008234D8"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583" w:rsidRPr="006B3FB4" w:rsidRDefault="00E72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83" w:rsidTr="00594F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Default="00AF0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Pr="003A08DD" w:rsidRDefault="008234D8" w:rsidP="006B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="00E72583" w:rsidRPr="00E7258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щитов и указателей, не имеющих отношения к обеспечению безопасности дорожного движения или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ествлению дорожной деятельности</w:t>
            </w: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Pr="006B3FB4" w:rsidRDefault="00E72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83" w:rsidTr="004B52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Default="00AF0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Pr="00E72583" w:rsidRDefault="008234D8" w:rsidP="006B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E72583" w:rsidRPr="00E72583">
              <w:rPr>
                <w:rFonts w:ascii="Times New Roman" w:hAnsi="Times New Roman" w:cs="Times New Roman"/>
                <w:sz w:val="24"/>
                <w:szCs w:val="24"/>
              </w:rPr>
              <w:t xml:space="preserve">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действия указанного сервитута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Pr="006B3FB4" w:rsidRDefault="00E72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83">
              <w:rPr>
                <w:rFonts w:ascii="Times New Roman" w:hAnsi="Times New Roman" w:cs="Times New Roman"/>
                <w:sz w:val="24"/>
                <w:szCs w:val="24"/>
              </w:rPr>
              <w:t>Часть 4.11 статьи 25 Федерального закона № 257-ФЗ</w:t>
            </w:r>
          </w:p>
        </w:tc>
      </w:tr>
      <w:tr w:rsidR="00E72583" w:rsidTr="004B52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Default="00AF0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Pr="00E72583" w:rsidRDefault="008234D8" w:rsidP="006B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разрешения</w:t>
            </w:r>
            <w:r w:rsidR="00E72583" w:rsidRPr="00E72583"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Pr="00E72583" w:rsidRDefault="00E72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583">
              <w:rPr>
                <w:rFonts w:ascii="Times New Roman" w:hAnsi="Times New Roman" w:cs="Times New Roman"/>
                <w:sz w:val="24"/>
                <w:szCs w:val="24"/>
              </w:rPr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</w:tr>
    </w:tbl>
    <w:p w:rsidR="001129CF" w:rsidRDefault="001129CF" w:rsidP="008234D8"/>
    <w:sectPr w:rsidR="001129CF" w:rsidSect="00B90B32">
      <w:pgSz w:w="11905" w:h="16838"/>
      <w:pgMar w:top="567" w:right="567" w:bottom="28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0E"/>
    <w:rsid w:val="00021D1E"/>
    <w:rsid w:val="001129CF"/>
    <w:rsid w:val="00352510"/>
    <w:rsid w:val="003A08DD"/>
    <w:rsid w:val="004A2CFE"/>
    <w:rsid w:val="004B5233"/>
    <w:rsid w:val="006B3FB4"/>
    <w:rsid w:val="0071400E"/>
    <w:rsid w:val="008234D8"/>
    <w:rsid w:val="00AF0CCA"/>
    <w:rsid w:val="00C63044"/>
    <w:rsid w:val="00DD12F7"/>
    <w:rsid w:val="00E7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4203B-B99B-4A4D-B2D9-45B6BA4A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0D053143C2DC4D1301BB8389B61DD87AE69D497E71DB563A5CC149F23C196C7C5AB93B8BB6A580576E8B4E97B3e4H" TargetMode="External"/><Relationship Id="rId13" Type="http://schemas.openxmlformats.org/officeDocument/2006/relationships/hyperlink" Target="consultantplus://offline/ref=550D053143C2DC4D1301BB8389B61DD87AE59E407874DB563A5CC149F23C196C6E5AE1378BB5BB83567BDD1FD1656A894D0AAA173150B8DCB3e6H" TargetMode="External"/><Relationship Id="rId18" Type="http://schemas.openxmlformats.org/officeDocument/2006/relationships/hyperlink" Target="consultantplus://offline/ref=550D053143C2DC4D1301BB8389B61DD87AE698427E72DB563A5CC149F23C196C7C5AB93B8BB6A580576E8B4E97B3e4H" TargetMode="External"/><Relationship Id="rId26" Type="http://schemas.openxmlformats.org/officeDocument/2006/relationships/hyperlink" Target="consultantplus://offline/ref=550D053143C2DC4D1301BB8389B61DD87AE59E407874DB563A5CC149F23C196C6E5AE1378BB5BB84517BDD1FD1656A894D0AAA173150B8DCB3e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0D053143C2DC4D1301BB8389B61DD87AE698427E72DB563A5CC149F23C196C6E5AE1378BB4B386527BDD1FD1656A894D0AAA173150B8DCB3e6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50D053143C2DC4D1301BB8389B61DD87AE59E407874DB563A5CC149F23C196C6E5AE1378BB5BB83517BDD1FD1656A894D0AAA173150B8DCB3e6H" TargetMode="External"/><Relationship Id="rId12" Type="http://schemas.openxmlformats.org/officeDocument/2006/relationships/hyperlink" Target="consultantplus://offline/ref=550D053143C2DC4D1301BB8389B61DD87AE59E407874DB563A5CC149F23C196C6E5AE1378BB5BB83567BDD1FD1656A894D0AAA173150B8DCB3e6H" TargetMode="External"/><Relationship Id="rId17" Type="http://schemas.openxmlformats.org/officeDocument/2006/relationships/hyperlink" Target="consultantplus://offline/ref=550D053143C2DC4D1301BB8389B61DD87AE59E407874DB563A5CC149F23C196C6E5AE1378BB5BB835A7BDD1FD1656A894D0AAA173150B8DCB3e6H" TargetMode="External"/><Relationship Id="rId25" Type="http://schemas.openxmlformats.org/officeDocument/2006/relationships/hyperlink" Target="consultantplus://offline/ref=550D053143C2DC4D1301BB8389B61DD87DE393447E74DB563A5CC149F23C196C6E5AE1378BB5BB81537BDD1FD1656A894D0AAA173150B8DCB3e6H" TargetMode="External"/><Relationship Id="rId33" Type="http://schemas.openxmlformats.org/officeDocument/2006/relationships/hyperlink" Target="consultantplus://offline/ref=550D053143C2DC4D1301BB8389B61DD87AE59E407874DB563A5CC149F23C196C6E5AE1378BB5BB83547BDD1FD1656A894D0AAA173150B8DCB3e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0D053143C2DC4D1301BB8389B61DD87AE59E407874DB563A5CC149F23C196C6E5AE1378BB5BB835B7BDD1FD1656A894D0AAA173150B8DCB3e6H" TargetMode="External"/><Relationship Id="rId20" Type="http://schemas.openxmlformats.org/officeDocument/2006/relationships/hyperlink" Target="consultantplus://offline/ref=550D053143C2DC4D1301BB8389B61DD87AE19B427876DB563A5CC149F23C196C6E5AE1348BB7B0D40234DC43953379894A0AA8132DB5e6H" TargetMode="External"/><Relationship Id="rId29" Type="http://schemas.openxmlformats.org/officeDocument/2006/relationships/hyperlink" Target="consultantplus://offline/ref=550D053143C2DC4D1301BB8389B61DD87AE19B427876DB563A5CC149F23C196C6E5AE1348BB7B0D40234DC43953379894A0AA8132DB5e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0D053143C2DC4D1301BB8389B61DD87AE19B427876DB563A5CC149F23C196C6E5AE1348BB7B0D40234DC43953379894A0AA8132DB5e6H" TargetMode="External"/><Relationship Id="rId11" Type="http://schemas.openxmlformats.org/officeDocument/2006/relationships/hyperlink" Target="consultantplus://offline/ref=550D053143C2DC4D1301BB8389B61DD87AE59E407874DB563A5CC149F23C196C6E5AE1378BB5BB83577BDD1FD1656A894D0AAA173150B8DCB3e6H" TargetMode="External"/><Relationship Id="rId24" Type="http://schemas.openxmlformats.org/officeDocument/2006/relationships/hyperlink" Target="consultantplus://offline/ref=550D053143C2DC4D1301BB8389B61DD87AE698427E72DB563A5CC149F23C196C6E5AE1378BB4B3855B7BDD1FD1656A894D0AAA173150B8DCB3e6H" TargetMode="External"/><Relationship Id="rId32" Type="http://schemas.openxmlformats.org/officeDocument/2006/relationships/hyperlink" Target="consultantplus://offline/ref=550D053143C2DC4D1301BB8389B61DD87AE19B427876DB563A5CC149F23C196C6E5AE1348BB7B0D40234DC43953379894A0AA8132DB5e6H" TargetMode="External"/><Relationship Id="rId5" Type="http://schemas.openxmlformats.org/officeDocument/2006/relationships/hyperlink" Target="consultantplus://offline/ref=550D053143C2DC4D1301BB8389B61DD87AE59E407874DB563A5CC149F23C196C6E5AE1378BB5BB83517BDD1FD1656A894D0AAA173150B8DCB3e6H" TargetMode="External"/><Relationship Id="rId15" Type="http://schemas.openxmlformats.org/officeDocument/2006/relationships/hyperlink" Target="consultantplus://offline/ref=550D053143C2DC4D1301BB8389B61DD87AE198467974DB563A5CC149F23C196C6E5AE1378BB5BB87507BDD1FD1656A894D0AAA173150B8DCB3e6H" TargetMode="External"/><Relationship Id="rId23" Type="http://schemas.openxmlformats.org/officeDocument/2006/relationships/hyperlink" Target="consultantplus://offline/ref=550D053143C2DC4D1301BB8389B61DD87AE59E407874DB563A5CC149F23C196C6E5AE1378BB5BB84537BDD1FD1656A894D0AAA173150B8DCB3e6H" TargetMode="External"/><Relationship Id="rId28" Type="http://schemas.openxmlformats.org/officeDocument/2006/relationships/hyperlink" Target="consultantplus://offline/ref=550D053143C2DC4D1301BB8389B61DD87AE59E407874DB563A5CC149F23C196C6E5AE1378BB5BB84507BDD1FD1656A894D0AAA173150B8DCB3e6H" TargetMode="External"/><Relationship Id="rId10" Type="http://schemas.openxmlformats.org/officeDocument/2006/relationships/hyperlink" Target="consultantplus://offline/ref=550D053143C2DC4D1301BB8389B61DD87AE19A467976DB563A5CC149F23C196C6E5AE1378BB5BB85507BDD1FD1656A894D0AAA173150B8DCB3e6H" TargetMode="External"/><Relationship Id="rId19" Type="http://schemas.openxmlformats.org/officeDocument/2006/relationships/hyperlink" Target="consultantplus://offline/ref=550D053143C2DC4D1301BB8389B61DD87AE699487D72DB563A5CC149F23C196C6E5AE1378BB5BB81537BDD1FD1656A894D0AAA173150B8DCB3e6H" TargetMode="External"/><Relationship Id="rId31" Type="http://schemas.openxmlformats.org/officeDocument/2006/relationships/hyperlink" Target="consultantplus://offline/ref=550D053143C2DC4D1301BB8389B61DD87AE59E407874DB563A5CC149F23C196C6E5AE1378BB5BB83567BDD1FD1656A894D0AAA173150B8DCB3e6H" TargetMode="External"/><Relationship Id="rId4" Type="http://schemas.openxmlformats.org/officeDocument/2006/relationships/hyperlink" Target="consultantplus://offline/ref=550D053143C2DC4D1301BB8389B61DD87AE59E407874DB563A5CC149F23C196C6E5AE13F80E1EAC4067D894D8B3063974C14A8B1e7H" TargetMode="External"/><Relationship Id="rId9" Type="http://schemas.openxmlformats.org/officeDocument/2006/relationships/hyperlink" Target="consultantplus://offline/ref=550D053143C2DC4D1301BB8389B61DD87AE59E407874DB563A5CC149F23C196C6E5AE1378BB5BB83507BDD1FD1656A894D0AAA173150B8DCB3e6H" TargetMode="External"/><Relationship Id="rId14" Type="http://schemas.openxmlformats.org/officeDocument/2006/relationships/hyperlink" Target="consultantplus://offline/ref=550D053143C2DC4D1301BB8389B61DD87AE59E407874DB563A5CC149F23C196C6E5AE1378BB5BB83557BDD1FD1656A894D0AAA173150B8DCB3e6H" TargetMode="External"/><Relationship Id="rId22" Type="http://schemas.openxmlformats.org/officeDocument/2006/relationships/hyperlink" Target="consultantplus://offline/ref=550D053143C2DC4D1301BB8389B61DD87AE592447B76DB563A5CC149F23C196C6E5AE1378BB5BB81537BDD1FD1656A894D0AAA173150B8DCB3e6H" TargetMode="External"/><Relationship Id="rId27" Type="http://schemas.openxmlformats.org/officeDocument/2006/relationships/hyperlink" Target="consultantplus://offline/ref=550D053143C2DC4D1301BB8389B61DD87FE293437674DB563A5CC149F23C196C6E5AE1378BB5BB805A7BDD1FD1656A894D0AAA173150B8DCB3e6H" TargetMode="External"/><Relationship Id="rId30" Type="http://schemas.openxmlformats.org/officeDocument/2006/relationships/hyperlink" Target="consultantplus://offline/ref=550D053143C2DC4D1301BB8389B61DD87AE59E407874DB563A5CC149F23C196C6E5AE1378BB5BB84527BDD1FD1656A894D0AAA173150B8DCB3e6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Товстокоров</dc:creator>
  <cp:keywords/>
  <dc:description/>
  <cp:lastModifiedBy>Товстокоров</cp:lastModifiedBy>
  <cp:revision>10</cp:revision>
  <dcterms:created xsi:type="dcterms:W3CDTF">2024-04-03T07:30:00Z</dcterms:created>
  <dcterms:modified xsi:type="dcterms:W3CDTF">2024-04-03T12:02:00Z</dcterms:modified>
</cp:coreProperties>
</file>